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EF2" w:rsidRPr="00B21EF2" w:rsidRDefault="00F16F3C" w:rsidP="008A67C8">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b/>
          <w:bCs/>
          <w:color w:val="000000"/>
          <w:sz w:val="24"/>
          <w:szCs w:val="24"/>
          <w:lang w:val="kk-KZ" w:eastAsia="ru-RU"/>
        </w:rPr>
        <w:t>Д</w:t>
      </w:r>
      <w:r w:rsidR="00B21EF2" w:rsidRPr="00B21EF2">
        <w:rPr>
          <w:rFonts w:ascii="Times New Roman" w:eastAsia="Times New Roman" w:hAnsi="Times New Roman" w:cs="Times New Roman"/>
          <w:b/>
          <w:bCs/>
          <w:color w:val="000000"/>
          <w:sz w:val="24"/>
          <w:szCs w:val="24"/>
          <w:lang w:val="kk-KZ" w:eastAsia="ru-RU"/>
        </w:rPr>
        <w:t>әріс №1 Тақырыбы: Саясаттану </w:t>
      </w:r>
      <w:hyperlink r:id="rId4" w:history="1">
        <w:r w:rsidR="00B21EF2" w:rsidRPr="00B21EF2">
          <w:rPr>
            <w:rFonts w:ascii="Times New Roman" w:eastAsia="Times New Roman" w:hAnsi="Times New Roman" w:cs="Times New Roman"/>
            <w:b/>
            <w:bCs/>
            <w:color w:val="0000FF"/>
            <w:sz w:val="24"/>
            <w:szCs w:val="24"/>
            <w:u w:val="single"/>
            <w:lang w:val="kk-KZ" w:eastAsia="ru-RU"/>
          </w:rPr>
          <w:t>ғылым және оқу пәні ретінде</w:t>
        </w:r>
      </w:hyperlink>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i/>
          <w:iCs/>
          <w:color w:val="000000"/>
          <w:sz w:val="24"/>
          <w:szCs w:val="24"/>
          <w:lang w:val="kk-KZ" w:eastAsia="ru-RU"/>
        </w:rPr>
        <w:t>Сұрақтар:</w:t>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i/>
          <w:iCs/>
          <w:color w:val="000000"/>
          <w:sz w:val="24"/>
          <w:szCs w:val="24"/>
          <w:lang w:val="kk-KZ" w:eastAsia="ru-RU"/>
        </w:rPr>
        <w:t>1.Саясаттанудың объектісі мен пәні.</w:t>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i/>
          <w:iCs/>
          <w:color w:val="000000"/>
          <w:sz w:val="24"/>
          <w:szCs w:val="24"/>
          <w:lang w:val="kk-KZ" w:eastAsia="ru-RU"/>
        </w:rPr>
        <w:t>2.Саясаттану саясат туралы, билік, саяси жүйе, процесстер жөніндегі ғылым.</w:t>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i/>
          <w:iCs/>
          <w:color w:val="000000"/>
          <w:sz w:val="24"/>
          <w:szCs w:val="24"/>
          <w:lang w:val="kk-KZ" w:eastAsia="ru-RU"/>
        </w:rPr>
        <w:t>3.Саясаттану пәнін анықтаудағы негізгі амалдар.</w:t>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i/>
          <w:iCs/>
          <w:color w:val="000000"/>
          <w:sz w:val="24"/>
          <w:szCs w:val="24"/>
          <w:lang w:val="kk-KZ" w:eastAsia="ru-RU"/>
        </w:rPr>
        <w:t>4.Саясаттанудың функциялары.</w:t>
      </w:r>
      <w:r w:rsidR="00B21EF2" w:rsidRPr="00B21EF2">
        <w:rPr>
          <w:rFonts w:ascii="Times New Roman" w:eastAsia="Times New Roman" w:hAnsi="Times New Roman" w:cs="Times New Roman"/>
          <w:color w:val="000000"/>
          <w:sz w:val="24"/>
          <w:szCs w:val="24"/>
          <w:lang w:val="kk-KZ" w:eastAsia="ru-RU"/>
        </w:rPr>
        <w:br/>
      </w:r>
      <w:r w:rsidR="00B21EF2" w:rsidRPr="00B21EF2">
        <w:rPr>
          <w:rFonts w:ascii="Times New Roman" w:eastAsia="Times New Roman" w:hAnsi="Times New Roman" w:cs="Times New Roman"/>
          <w:b/>
          <w:bCs/>
          <w:color w:val="000000"/>
          <w:sz w:val="24"/>
          <w:szCs w:val="24"/>
          <w:lang w:val="kk-KZ" w:eastAsia="ru-RU"/>
        </w:rPr>
        <w:t>1.</w:t>
      </w:r>
      <w:r w:rsidR="00B21EF2" w:rsidRPr="00B21EF2">
        <w:rPr>
          <w:rFonts w:ascii="Times New Roman" w:eastAsia="Times New Roman" w:hAnsi="Times New Roman" w:cs="Times New Roman"/>
          <w:color w:val="000000"/>
          <w:sz w:val="24"/>
          <w:szCs w:val="24"/>
          <w:lang w:val="kk-KZ" w:eastAsia="ru-RU"/>
        </w:rPr>
        <w:t> Саясаттану сөзі ("политология") гректін, «политика" және</w:t>
      </w:r>
      <w:r w:rsidR="00B21EF2" w:rsidRPr="00B21EF2">
        <w:rPr>
          <w:rFonts w:ascii="Times New Roman" w:eastAsia="Times New Roman" w:hAnsi="Times New Roman" w:cs="Times New Roman"/>
          <w:color w:val="000000"/>
          <w:sz w:val="24"/>
          <w:szCs w:val="24"/>
          <w:lang w:val="kk-KZ" w:eastAsia="ru-RU"/>
        </w:rPr>
        <w:br/>
        <w:t>"логос" деген сөздерінен шыққан, саясат туралы ғылым деген</w:t>
      </w:r>
      <w:r w:rsidR="00B21EF2" w:rsidRPr="00B21EF2">
        <w:rPr>
          <w:rFonts w:ascii="Times New Roman" w:eastAsia="Times New Roman" w:hAnsi="Times New Roman" w:cs="Times New Roman"/>
          <w:color w:val="000000"/>
          <w:sz w:val="24"/>
          <w:szCs w:val="24"/>
          <w:lang w:val="kk-KZ" w:eastAsia="ru-RU"/>
        </w:rPr>
        <w:br/>
        <w:t>мағынаны білдіреді.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Басқа қоғамдық ғылымдардың ішінде саясаттанудың орны ерекше. Себебі, адамзат тарихында саясат негізгі рөл аткарды. Оның дұрыс-бұрыстығы, сайып келгенде, адамдардын, халықтардың тағдырымен тығыз байланысты. Мысалы, мемлекет агрессиялық, яғни басқыншылық соғыс саясатын жүргізсе, оның салдары бірнеше жылдарға созылатын қайғы-қасіретке соқтыратыны даусыз. Керісінше, мемлекет ғылыми дәлелденген тиімді бейбіт саясат жүргізсе, еліне қолайлы, халқына жайлы болары да белгілі.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Адамзат саясаттың сиқырлы сырын, құбылмалы кұбылысын өте ерте заманнан түсініп-білгісі келді. Ежелгі Шығыс, антикалық дәуірдін ойшылдары мемлекеттің, саяси биліктің мән-мағынасы неде және кімге қызмет етеді, қоғамдық құрылыстық қандай түрлері бар және олардың ең жақсысы, халыққа ең қолайлысы қайсысы деген сияқты сауалдарға жауап іздеген. Бірақ ол кездегі пайымдаулар негізінен діни-мифологиялық сарында болатын. Себебі, ертедегі адамдар жер бетіндегі өмірге құдайдың құдіретінен туған жалпы әлемдік космостық тәртіптің ажырамас бөлігі ретінде қарадық. Мысалы, Мысырда (Египетте), Вавилонда (қазіргі Ирак), Үндістанда, сол кездегі мифтарға сүйенсек, басқарушының билік көзі құдайда және ол жер бетіндегі істерді реттеп, тындырып отырады. Көне Кытай мифы бойынша билік құдайдың құдіретімен жүргізіледі де, ал іске асырушы онымем байланысты император болып есептелген. Ежелгі гректерде ен алғашқы билікті жүргізуші құдайлардың өздері болыпты-мыс.</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Кейінірек адамзаттың іс-тәжірибесінің, ақыл-ойының, мәдениетінің дамуына байланысты саясаттың ұғымдары, түсініктері, тұжырымдамалары пайда бола бастады. Қоғамдық - әлеуметтік және саяси құрылымы мен қатынастарының одан әрі күрделіленуі, материалдық өндірістің, халық санының өсуі оның өміріне мемлекеттің тікелей араласуына әкеліп соқтырды. Мұндай жағдайда ұлы ойшылдар саясатты ғылыми тұрғыдан түрініп, оны орынды пайдаланудың, мемлекетті тиімді басқарудың жолдарын іздестіре бастады. Бұдан келіп саяси теориялар туды.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Біздің з.б. бірінші мыңжылдықтың ортасында саясаты діни-мифологиялық танудың орнына философиялық-этикалық түсіну түрі келеді. Мұнда аса зор еңбек еткендер — Конфуций, Платон, Аристотель сияқты ғұлама ғалымдар. Бұл ойшылдар саясатты теориялық тұрғыдан зерттеп, оны этикамен тығыз байланыста қарады. Олар саясатты адамдардың мақсат-мүддесіне </w:t>
      </w:r>
      <w:hyperlink r:id="rId5" w:history="1">
        <w:r w:rsidRPr="00B21EF2">
          <w:rPr>
            <w:rFonts w:ascii="Times New Roman" w:eastAsia="Times New Roman" w:hAnsi="Times New Roman" w:cs="Times New Roman"/>
            <w:color w:val="0000FF"/>
            <w:sz w:val="24"/>
            <w:szCs w:val="24"/>
            <w:u w:val="single"/>
            <w:lang w:val="kk-KZ" w:eastAsia="ru-RU"/>
          </w:rPr>
          <w:t>сай келуге</w:t>
        </w:r>
      </w:hyperlink>
      <w:r w:rsidRPr="00B21EF2">
        <w:rPr>
          <w:rFonts w:ascii="Times New Roman" w:eastAsia="Times New Roman" w:hAnsi="Times New Roman" w:cs="Times New Roman"/>
          <w:color w:val="000000"/>
          <w:sz w:val="24"/>
          <w:szCs w:val="24"/>
          <w:lang w:val="kk-KZ" w:eastAsia="ru-RU"/>
        </w:rPr>
        <w:t>, адамгершілікке негізделуге тиіс деп ұқты.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 xml:space="preserve">Әдетте, саясаттанудың негізін қалаушы деп данышпан ғалым Аристотельді атайды. Өйткені ол өз заманында лицей ашып, сонда саяси ғылымды жеке пән ретінде оқытып, өзі </w:t>
      </w:r>
      <w:r w:rsidRPr="00B21EF2">
        <w:rPr>
          <w:rFonts w:ascii="Times New Roman" w:eastAsia="Times New Roman" w:hAnsi="Times New Roman" w:cs="Times New Roman"/>
          <w:color w:val="000000"/>
          <w:sz w:val="24"/>
          <w:szCs w:val="24"/>
          <w:lang w:val="kk-KZ" w:eastAsia="ru-RU"/>
        </w:rPr>
        <w:lastRenderedPageBreak/>
        <w:t>жүргізді. «Саясат» деген еңбек жазып, онда ежелгі грек мемлекеттерінің (онда әрбір қала мемлекет болып есептелетін) саяси жүйесін зерттеді. Дегенмен, ұлы ғалым саясаттанудың пәнін қазіргі біздің - түсінігіміздей басын ашып бере алмады. Ол саясаттың негізі адамның өзімшіл, хайуандық табиғатында жатыр деп ұқты. Жеке адам көзсіз құмарлыққа берілгіш келеді. Сондықтан оның соқыр сезімін тежеп, жалпыға ортақ игілікке, әділеттілікке жетуді жеңілдету, адамның адамгершілік қасиетін арттыру үшін саясат жүргізу керек деп түсінді. Сонымең қатар ол саясаттану мәселелерін, фәлсафа (философия) мәселелерімен бірге қарады.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Орта ғасырда саясаттың діни-этикалық түрі қалыптасады. Оның негізін салушы Фома Аквинский саяси билікті құдай орнатады, бірақ мемлекет басшылары кұдайдың калауына қарсы шықса, халықтың оларды құлатуына болады деген байлам айтты.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Саясатты қазіргідей түсінуге мол үлес қосқан Италияның XVI ғасырда өмір сүрген ойшылы Никколо Макиавелли болды. Ол саясатты теологиялық (құдайшылдық) түсіндіруден саяси ойды қоғамдағы табиғи өмірден туған мәселелерді шешуге бейімдеді. Саяси зерттеулердің өзегі етіп мемлекеттік билікті қойды және оны қалай қолға түйрудің, пайдаланудың неше түрлі әдіс-тәсілдерін керсетті. Соның арқасында саясаттануды біздің казіргідей түсінуімізге жол ашылды.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Феодализмнің ыдырап, капиталистік қатынастардың қалыптасу қоғамды демократияландырып, жалпыға бірдей сайлау құқығын кіргізуге; көпшілік саяси партиялар мен қазыналардың кеңінен қанат жаюына, акпарат кұралдарының өрістеуіне, ауқымы кеңейді, саясаттың қызметтері мен міндеттері күрделігіне түсті. Сондықтан саяси құбылыстар мен процестерді арнайы зерттеуге, саясаттану теорияларын жасауға тура келді. Бұл ретте Дж. Локк, Ш.Л.Монтескье, Ж.Ж. Руссо, Т. Джефферсон, Т. Пейн, И. Кант, Гегель сынды көрнекті ғалымдар көп еңбек сіңірді.</w:t>
      </w:r>
      <w:r w:rsidRPr="00B21EF2">
        <w:rPr>
          <w:rFonts w:ascii="Times New Roman" w:eastAsia="Times New Roman" w:hAnsi="Times New Roman" w:cs="Times New Roman"/>
          <w:color w:val="000000"/>
          <w:sz w:val="24"/>
          <w:szCs w:val="24"/>
          <w:lang w:val="kk-KZ" w:eastAsia="ru-RU"/>
        </w:rPr>
        <w:br/>
      </w:r>
      <w:r w:rsidRPr="00B21EF2">
        <w:rPr>
          <w:rFonts w:ascii="Times New Roman" w:eastAsia="Times New Roman" w:hAnsi="Times New Roman" w:cs="Times New Roman"/>
          <w:color w:val="000000"/>
          <w:sz w:val="24"/>
          <w:szCs w:val="24"/>
          <w:lang w:val="kk-KZ" w:eastAsia="ru-RU"/>
        </w:rPr>
        <w:br/>
      </w:r>
      <w:r w:rsidRPr="00B21EF2">
        <w:rPr>
          <w:rFonts w:ascii="Times New Roman" w:eastAsia="Times New Roman" w:hAnsi="Times New Roman" w:cs="Times New Roman"/>
          <w:b/>
          <w:bCs/>
          <w:color w:val="000000"/>
          <w:sz w:val="24"/>
          <w:szCs w:val="24"/>
          <w:lang w:val="kk-KZ" w:eastAsia="ru-RU"/>
        </w:rPr>
        <w:t>2.</w:t>
      </w:r>
      <w:r w:rsidRPr="00B21EF2">
        <w:rPr>
          <w:rFonts w:ascii="Times New Roman" w:eastAsia="Times New Roman" w:hAnsi="Times New Roman" w:cs="Times New Roman"/>
          <w:color w:val="000000"/>
          <w:sz w:val="24"/>
          <w:szCs w:val="24"/>
          <w:lang w:val="kk-KZ" w:eastAsia="ru-RU"/>
        </w:rPr>
        <w:t> Саясаттану XIX ғасырдың екінші жартысында өз алдына жеке пән ретінде калыптасты,.Оған бұл кезде </w:t>
      </w:r>
      <w:hyperlink r:id="rId6" w:history="1">
        <w:r w:rsidRPr="00B21EF2">
          <w:rPr>
            <w:rFonts w:ascii="Times New Roman" w:eastAsia="Times New Roman" w:hAnsi="Times New Roman" w:cs="Times New Roman"/>
            <w:color w:val="0000FF"/>
            <w:sz w:val="24"/>
            <w:szCs w:val="24"/>
            <w:u w:val="single"/>
            <w:lang w:val="kk-KZ" w:eastAsia="ru-RU"/>
          </w:rPr>
          <w:t>бихевиористік</w:t>
        </w:r>
      </w:hyperlink>
      <w:r w:rsidRPr="00B21EF2">
        <w:rPr>
          <w:rFonts w:ascii="Times New Roman" w:eastAsia="Times New Roman" w:hAnsi="Times New Roman" w:cs="Times New Roman"/>
          <w:color w:val="000000"/>
          <w:sz w:val="24"/>
          <w:szCs w:val="24"/>
          <w:lang w:val="kk-KZ" w:eastAsia="ru-RU"/>
        </w:rPr>
        <w:t>, тәжірибелік (эмпирикалық) әдістердің кеңінен пайдаланыла бастауы зор ықпалын тигізді 1857 жылы АҚШ-тың Колумбия колледжінде (кейін Колумбия университетіне айналды) профессор Фрэнсис Либер "Тарих және саяси ғылым" деген кафедра ашты. Соның негізінде онда 1880 жылы саяси ғылымның жоғары мектебі құрылды. АҚШ-тағы сияқты 1872 жылыФранцияда мемлекеттік аппаратқа арнайы қызметкерлер дайындайтын саяси ғылымдар мектебі жұмыс істей бастады. 1889 жылы Американың Саяси және әлеуметтік ғылымдар академиясы, 1903 жылы Америкалық саяси ғылымдар ассоциациясы құрылды.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XX ғасырдың басында саясаттану бөлек академиялық пән ретінде толық бөлініп шықты. Бұл ғылымның халықаралық мәртебе алып, толыққанды қалыптасуына ЮНЕСКО-ның басшылығымен 1949 жылы құрылған саяси ғылымдардың халықаралық ассоциациясы зор рөл атқарды. Ол саяси зерттеудің белсенділігін арттыру жолында казір де жемісті еңбек етуде.</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Бүгінгі </w:t>
      </w:r>
      <w:hyperlink r:id="rId7" w:history="1">
        <w:r w:rsidRPr="00B21EF2">
          <w:rPr>
            <w:rFonts w:ascii="Times New Roman" w:eastAsia="Times New Roman" w:hAnsi="Times New Roman" w:cs="Times New Roman"/>
            <w:color w:val="0000FF"/>
            <w:sz w:val="24"/>
            <w:szCs w:val="24"/>
            <w:u w:val="single"/>
            <w:lang w:val="kk-KZ" w:eastAsia="ru-RU"/>
          </w:rPr>
          <w:t>таңда АҚШ-тың</w:t>
        </w:r>
      </w:hyperlink>
      <w:r w:rsidRPr="00B21EF2">
        <w:rPr>
          <w:rFonts w:ascii="Times New Roman" w:eastAsia="Times New Roman" w:hAnsi="Times New Roman" w:cs="Times New Roman"/>
          <w:color w:val="000000"/>
          <w:sz w:val="24"/>
          <w:szCs w:val="24"/>
          <w:lang w:val="kk-KZ" w:eastAsia="ru-RU"/>
        </w:rPr>
        <w:t>, Шығыс елдерінің барлық жоғары оқу орындарында саясаттану жеке пән ретінде барлық факультеттерде міндетті түрде оқытылады, әлемнін ең ірі университеттері оған мамандар дайындайды. Мысалы, АҚШ-та саясаттанудың мамандандырылған 26 саласы бойынша білім береді. Шетелдерде, әсіресе, бұл ғылымның қолданбалы түрі кең өріс алған. Оны бітірген маман саясатшылар маңызды саяси шешімдердің жобаларын сараптауға, партиялар немесе басқа бірлестіктердің сайлау алдындағы бағдарламаларын талдауға, үкіметтік дағдарыстар мен халықаралық қатынастардағы шиеленіс жағдайларының себебін ашуға кеңінен пайдаланады.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lastRenderedPageBreak/>
        <w:t>Бұрынғы Кеңес елінде бұл ғылымды партияға, халыққа қарсы, буржуазиялық ғылым деп айдар тағып, оқытлаған болатын. Себебі, Кеңес өкіметі, шын мәнінде, саяси сауалы адамдарды даярлауға мүдделі болмады. Ондай жағдайда тоталитарлық жүйе 70 жылдаи артық дәуренін құра алмаған да болар еді.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Бірақ бұдан ол кезде саяси ғылымға еш көңіл бөлінбеген екен деген ой тумауға тиіс. Саясат мәселелері қаралып, зерттеліп жатты. Алайда, олар ғылыми коммунизм, тарихи материализм, Коммунистік партия тарихы сияқты коммунистік идеологияға негізделген пәндердін шеңберінен шықпайтын және ең алдымен қандай әлеуметтік-саяси процестер социализм мен коммунизмі әкелуі мүмкін, соның жолдарын іздейтін.</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Саясаттануға деген көзқарас 80 жылдардын екінші жартысында бұрынғы Кеңес Одағындағы түбегейлі реформаларға қоғамнын демократиялануына, тоталитарлық жүйенің күйреуі не байланысты өзгерді. 1989 жылдан Жоғары Аттестациялау Комиссиясында саясаттанудан эксперттік кеңес жұмыс істей бастады. 1990 жылы КСРО-ның ғылым және техника бойынша мемлекеттік комитеті "Саяси ғылымдар" деген атпен саяси ғылым қызметкерлерінің тізімін ресми түрде бекітті. 1989-І990 оқу жылдарында Балтық бойы елдеріңде, 1990 жылдан бастап ТМД-ның басқа елдерінде саясаттану оқытыла бастады. Қазір Қазақстанның барлық жоғары оқу орындарында дерлік бұл ғылым жеке пән ретінде өтілуде. Әл-Фараби атындағы Қазақ Мемлекеттік Ұлттық университеті және Абай атындағы Алматы Мемлекеттік педагогикалық университетт бұл салада арнаулы мамандар даярлайды.</w:t>
      </w:r>
    </w:p>
    <w:p w:rsidR="00B21EF2" w:rsidRPr="00B21EF2" w:rsidRDefault="00B21EF2" w:rsidP="008A67C8">
      <w:pPr>
        <w:spacing w:after="0" w:line="240" w:lineRule="auto"/>
        <w:ind w:firstLine="567"/>
        <w:jc w:val="both"/>
        <w:rPr>
          <w:rFonts w:ascii="Times New Roman" w:eastAsia="Times New Roman" w:hAnsi="Times New Roman" w:cs="Times New Roman"/>
          <w:sz w:val="24"/>
          <w:szCs w:val="24"/>
          <w:lang w:val="kk-KZ" w:eastAsia="ru-RU"/>
        </w:rPr>
      </w:pPr>
      <w:r w:rsidRPr="00B21EF2">
        <w:rPr>
          <w:rFonts w:ascii="Times New Roman" w:eastAsia="Times New Roman" w:hAnsi="Times New Roman" w:cs="Times New Roman"/>
          <w:color w:val="000000"/>
          <w:sz w:val="24"/>
          <w:szCs w:val="24"/>
          <w:lang w:val="kk-KZ" w:eastAsia="ru-RU"/>
        </w:rPr>
        <w:br/>
      </w:r>
      <w:r w:rsidRPr="00B21EF2">
        <w:rPr>
          <w:rFonts w:ascii="Times New Roman" w:eastAsia="Times New Roman" w:hAnsi="Times New Roman" w:cs="Times New Roman"/>
          <w:color w:val="000000"/>
          <w:sz w:val="24"/>
          <w:szCs w:val="24"/>
          <w:lang w:val="kk-KZ" w:eastAsia="ru-RU"/>
        </w:rPr>
        <w:br/>
      </w:r>
      <w:r w:rsidRPr="00B21EF2">
        <w:rPr>
          <w:rFonts w:ascii="Times New Roman" w:eastAsia="Times New Roman" w:hAnsi="Times New Roman" w:cs="Times New Roman"/>
          <w:b/>
          <w:bCs/>
          <w:color w:val="000000"/>
          <w:sz w:val="24"/>
          <w:szCs w:val="24"/>
          <w:lang w:val="kk-KZ" w:eastAsia="ru-RU"/>
        </w:rPr>
        <w:t>3.</w:t>
      </w:r>
      <w:r w:rsidRPr="00B21EF2">
        <w:rPr>
          <w:rFonts w:ascii="Times New Roman" w:eastAsia="Times New Roman" w:hAnsi="Times New Roman" w:cs="Times New Roman"/>
          <w:color w:val="000000"/>
          <w:sz w:val="24"/>
          <w:szCs w:val="24"/>
          <w:lang w:val="kk-KZ" w:eastAsia="ru-RU"/>
        </w:rPr>
        <w:t> Саясаттанудың пәні жөнінде алыс, жақын шетелдік болсын, біздің елдін ғалымдарының арасында болсын бірыңғай, жалпы жұрт танып, мойындаған анықтама, тоқтам жоқ. Оның аукымы мен мазмұны, қарастыратын мәселелер шеңбері, жеке ғылыми пән ретінде ерекшелендіретін белгісі, өлшемі не болуы кере деген сауалдар төңірегінде бірталай көзқарастар бар. Кейбір ғалымдар оған қоғамда билікті жүргізетін немесе </w:t>
      </w:r>
      <w:hyperlink r:id="rId8" w:history="1">
        <w:r w:rsidRPr="00B21EF2">
          <w:rPr>
            <w:rFonts w:ascii="Times New Roman" w:eastAsia="Times New Roman" w:hAnsi="Times New Roman" w:cs="Times New Roman"/>
            <w:color w:val="0000FF"/>
            <w:sz w:val="24"/>
            <w:szCs w:val="24"/>
            <w:u w:val="single"/>
            <w:lang w:val="kk-KZ" w:eastAsia="ru-RU"/>
          </w:rPr>
          <w:t>оған әсер ететін мемлекет</w:t>
        </w:r>
      </w:hyperlink>
      <w:r w:rsidRPr="00B21EF2">
        <w:rPr>
          <w:rFonts w:ascii="Times New Roman" w:eastAsia="Times New Roman" w:hAnsi="Times New Roman" w:cs="Times New Roman"/>
          <w:color w:val="000000"/>
          <w:sz w:val="24"/>
          <w:szCs w:val="24"/>
          <w:lang w:val="kk-KZ" w:eastAsia="ru-RU"/>
        </w:rPr>
        <w:t>, партиялар және басқа саяси институттар туралы ғылым ретінде қарайдық. Әлбетте, саясаттанудың бұл мәселелер мен айналысатынында дау жоқ. Дегенмен, оның өрісін тек солармен шектеуге әсте болмайды, Себебі, ол солармен қатар жалпы, саяси теориялар мен нақтылы саяси іс-әрекеттерді, саяси процестер мен жүйелерді, халықаралық қатынастарды да зерттейді, еларалық салыстырмалар да жүргізеді. Сондықтан мұнда көзқарас саясаттануға тар мағынасында қараған болып шығады.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Ғалымдардың екінші тобы саясаттануды ғылымға қатаң негізделген, әсіресе тәжірибелік (эмпирикалық) әдіс-тәсілге сүйенеген, нәтижесін тексеріп білуге болатын ілім ретінде түсінеді. Оны жақтаушыларды. бихевиористер дейді (олар туралы кейінірек сөз балады). Олар бұл ғылымды математика, кибернетика және т.с.с нақтылы ғылымдарға теңиді.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Бұл бағытты жақтаушылар, түптеп келгенде, саясаттануды теориялық және практикалық жаққа бөліп, екіншісін басшылықка алып отыр. Бұлай білімнің екі түрін бір-біріне қарсы қоюшылықпен келісуге болмайды. Себебі, теория мен практиканы бөліп, карау адамзат тарихында талай рет тығырыққа тірелткен. Әрине, аталған тәсіл сайлаудын. дауыс беру нәтижесін, оған жұмсалған қаражатты, қай партияның жақтаушылары көп не аз болғанын және т.с.с. сан жағынан нақтылы есептеп шығуға мүмкіндік береді. Бірақ, "еркіндік", "теңдік", "әділеттік", "егемендік", "демократия" және т. б. сияқты маңызды категорияларды сандық мөлшерде есептеп шығаруға келмейді.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lastRenderedPageBreak/>
        <w:t>Саясаттануды зерттейтін ғалымдардың көпшілігі (үшінші топ) бұл ғылымды саясат туралы жалпы, оның барлық көріністерін қамтып, тәртіпке келтіретін, жинақтап біріктіретін ғылым деп санайды. Бұл пікірді Біріккен Үлттар Ұйымының Білім беру, ғылым және мәдениет мәселелері жөніндегі ұйымы (ЮНЕСКО) басшылығымен 1948 жылы Парижде өткен саясаттанушылардың Халықаралық коллоквиумы да мақұлдады. Оған қатынасқан дүние жүзінің белгілі ғалымдары саясаттану пәні мына бөлімдерден тұрғанын жөн деп тапты: І) саяси теориялар (олардың пайда болуы, дамуы және қазіргі кездегі қызметі); 2) саяси институттар (конституциялар, аймақтық және жергілікті басқару; көпшілік әкімшілігі, саяси институттарды салыстырып зерттеу); 3) партиялар мен қоғамдық ұйымдар; 4) қоғамдық пікір; 5) халықаралық саясат (халықаралық ұйымдар мен халықаралық құқық)</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w:t>
      </w:r>
      <w:hyperlink r:id="rId9" w:history="1">
        <w:r w:rsidRPr="00B21EF2">
          <w:rPr>
            <w:rFonts w:ascii="Times New Roman" w:eastAsia="Times New Roman" w:hAnsi="Times New Roman" w:cs="Times New Roman"/>
            <w:color w:val="0000FF"/>
            <w:sz w:val="24"/>
            <w:szCs w:val="24"/>
            <w:u w:val="single"/>
            <w:lang w:val="kk-KZ" w:eastAsia="ru-RU"/>
          </w:rPr>
          <w:t>пәні қоғамның саяси саласын</w:t>
        </w:r>
      </w:hyperlink>
      <w:r w:rsidRPr="00B21EF2">
        <w:rPr>
          <w:rFonts w:ascii="Times New Roman" w:eastAsia="Times New Roman" w:hAnsi="Times New Roman" w:cs="Times New Roman"/>
          <w:color w:val="000000"/>
          <w:sz w:val="24"/>
          <w:szCs w:val="24"/>
          <w:lang w:val="kk-KZ" w:eastAsia="ru-RU"/>
        </w:rPr>
        <w:t>, оның даму заңдылықтарын, қазіргі саяси өмірді ұйымдастыруды, басқаруды, оның құрылысы мен жұмыс істеуін зерттейді. Ол адамзаттың демократиялық, қоғамдағы қүқығы, еркіндігі мен міндеттері, жеке адамның саяси-құқықтық жағдайы, оның саяси өмірге қатынасу тәсілдері, саяси өзгерістердің түрлері, саяси мәдениетті қалыптастырудың мазмұны мен жолдары, қазіргі замандағы сан түрлі саяси идеялық көзқарасгар, жаңаша саяси ойлаудын мәні, казіргі дүниежүзілік дамудың козғаушы күштері туралы түсінік береді. Ол бұрынғы және қазіргі саяси жүйелерді, адамның санасындағы, көзқарасындағы, мақсат-мүддесіндегі және мінез-құлық, іс-әрекетіндегі саяси өзгерістерді қарастырады. Ол, бір жағынан, жиналған деректерді қорытады, екінші жағынан, құбылыстардың өзара ұқсастығы бойынша болашаққа болжам жасайды.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Сайып келгенде, саясаттану дегеніміз саясат туралы, саясаттың адам және қоғам арасындағы қарым-қатынастары туралы жинақталған ғылым. Ол саяси биліктің қалыптасуымен даму заңдылықтарын, оның жұмыс істеуі мен пайдалануын, түрлері мен әдіс-тәсілдерін зерттейді.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саяси құбылыстар мен өзгерістердің мән-мағынасын түсініп-білу үшін бірталай әдістерді пайдаланады. Әдіс деп зерттеу жүргізуді ұйымдастыру тәсілін айтады. Оларға салыстырмалы, жүйелеу, социологаялық, тарихи, бихевиористік, нормативтік және т. б. әдістер жатады.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Салыстырмалы әдіс әр түрлі елдердегі саяси құбы лыстарды салыстырып, олардың жалпы жақтарын және жеке ерекшеліктерін ажыратуға мүмкіндік береді. Ол елдегі саяси тұрақтылықпен саяси жағдайды бағалауға, соның негізінде нақтылы саяси шешімдер қабылдауға көмектеседі. Бұл әдістің әсіресе қазіргі Қазақстан Республикасында алатын орны зор. Себебі, жүргізіліп жатқан саяси реформалардың табысты болуы көбіне басқа елдердің озық тәжірибесін тиімді пайдалануға байланысты болмақ.</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Жүйелеу әдісі - саяси құбылыстарды басқа күрделі құрылымның бір бөлігі ретінде қарап, оны құрайтын элементтердің әлеуметтік өмірдегі орнын, қызметін айналадағы ортамен, басқа құбылыстармен байланысты зерттейді.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Социологиялық әдіс саясатты қоғам өмірінің, экономикалық, әлеуметтік құрылым, мәдениет және т.б. жағдайына байланысты анықтайды.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Тарихи тәсіл саяси құбылыстарды мерзімі жағынан</w:t>
      </w:r>
      <w:r w:rsidRPr="00B21EF2">
        <w:rPr>
          <w:rFonts w:ascii="Times New Roman" w:eastAsia="Times New Roman" w:hAnsi="Times New Roman" w:cs="Times New Roman"/>
          <w:color w:val="000000"/>
          <w:sz w:val="24"/>
          <w:szCs w:val="24"/>
          <w:lang w:val="kk-KZ" w:eastAsia="ru-RU"/>
        </w:rPr>
        <w:br/>
        <w:t>дәйекті, заманына қарай, бұрынғы, қазіргі және болашақтың|</w:t>
      </w:r>
      <w:r w:rsidRPr="00B21EF2">
        <w:rPr>
          <w:rFonts w:ascii="Times New Roman" w:eastAsia="Times New Roman" w:hAnsi="Times New Roman" w:cs="Times New Roman"/>
          <w:color w:val="000000"/>
          <w:sz w:val="24"/>
          <w:szCs w:val="24"/>
          <w:lang w:val="kk-KZ" w:eastAsia="ru-RU"/>
        </w:rPr>
        <w:br/>
        <w:t>байланысын айқындай отырып қарастырады. Ол әр түрлі саяси</w:t>
      </w:r>
      <w:r w:rsidRPr="00B21EF2">
        <w:rPr>
          <w:rFonts w:ascii="Times New Roman" w:eastAsia="Times New Roman" w:hAnsi="Times New Roman" w:cs="Times New Roman"/>
          <w:color w:val="000000"/>
          <w:sz w:val="24"/>
          <w:szCs w:val="24"/>
          <w:lang w:val="kk-KZ" w:eastAsia="ru-RU"/>
        </w:rPr>
        <w:br/>
      </w:r>
      <w:r w:rsidRPr="00B21EF2">
        <w:rPr>
          <w:rFonts w:ascii="Times New Roman" w:eastAsia="Times New Roman" w:hAnsi="Times New Roman" w:cs="Times New Roman"/>
          <w:color w:val="000000"/>
          <w:sz w:val="24"/>
          <w:szCs w:val="24"/>
          <w:lang w:val="kk-KZ" w:eastAsia="ru-RU"/>
        </w:rPr>
        <w:lastRenderedPageBreak/>
        <w:t>окиғаларды, процестерді, деректерді олардың болған уақыт</w:t>
      </w:r>
      <w:r w:rsidRPr="00B21EF2">
        <w:rPr>
          <w:rFonts w:ascii="Times New Roman" w:eastAsia="Times New Roman" w:hAnsi="Times New Roman" w:cs="Times New Roman"/>
          <w:color w:val="000000"/>
          <w:sz w:val="24"/>
          <w:szCs w:val="24"/>
          <w:lang w:val="kk-KZ" w:eastAsia="ru-RU"/>
        </w:rPr>
        <w:br/>
        <w:t>мезгілін еске ала танып-білуді талап етеді.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Бихевиористік әдісжеке адамдар мен топтардың іс- әрекетін, белгілі бір саяси жағдайларда адамдардын өздерін өздері қалай ұстауын талдауға негізделеді. Бұл әдісті жақтаушылар саяси қызметтің барлық түрлерін адамдардың іс-әрекеттерін талдау арқылы түсініп-білуге болады дейді.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Нормативтік әдіс (XIX ғасырға дейін жиі пайдаланылған) қоғамдық игілікті ең мол қамтамасыз ететін немесе адамға әуел бастан тән ажыратылмас табиғи құқықтық іске асыруға барлық мүмкіндікті жасайтын саяси құрылыстың түрін іздейді.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Ал бұрынғы Кеңес Одағы кезінде ең дұрыс және мызғымас тәсіл болып есептелген диалектикалық-материалистік әдіс болатын. Ол табиғаттағы, қоғамдағы және санадағы құбылыстар мен процестерді бірімен-бірі тығыз байланыста және үздіксіз даму жағдайында болады деп санайды.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Жоғарыда аттары аталған әдістермен қатар басқа да әдіс-тәсілдер бар. Бұлардың бәрі де саяси процестер мен олардың дамуы жөнінде шынайы мағлұматтар алуға тырысады. Сондықтан қазіргі демократиялық мемлекеттерде саясатқа байланысты жағдайларды зерттегенде сан түрлі әдістемелерді пайдаланады.</w:t>
      </w:r>
      <w:r w:rsidRPr="00B21EF2">
        <w:rPr>
          <w:rFonts w:ascii="Times New Roman" w:eastAsia="Times New Roman" w:hAnsi="Times New Roman" w:cs="Times New Roman"/>
          <w:color w:val="000000"/>
          <w:sz w:val="24"/>
          <w:szCs w:val="24"/>
          <w:lang w:val="kk-KZ" w:eastAsia="ru-RU"/>
        </w:rPr>
        <w:br/>
      </w:r>
      <w:r w:rsidRPr="00B21EF2">
        <w:rPr>
          <w:rFonts w:ascii="Times New Roman" w:eastAsia="Times New Roman" w:hAnsi="Times New Roman" w:cs="Times New Roman"/>
          <w:color w:val="000000"/>
          <w:sz w:val="24"/>
          <w:szCs w:val="24"/>
          <w:lang w:val="kk-KZ" w:eastAsia="ru-RU"/>
        </w:rPr>
        <w:br/>
      </w:r>
      <w:r w:rsidRPr="00B21EF2">
        <w:rPr>
          <w:rFonts w:ascii="Times New Roman" w:eastAsia="Times New Roman" w:hAnsi="Times New Roman" w:cs="Times New Roman"/>
          <w:b/>
          <w:bCs/>
          <w:color w:val="000000"/>
          <w:sz w:val="24"/>
          <w:szCs w:val="24"/>
          <w:lang w:val="kk-KZ" w:eastAsia="ru-RU"/>
        </w:rPr>
        <w:t>4.</w:t>
      </w:r>
      <w:r w:rsidRPr="00B21EF2">
        <w:rPr>
          <w:rFonts w:ascii="Times New Roman" w:eastAsia="Times New Roman" w:hAnsi="Times New Roman" w:cs="Times New Roman"/>
          <w:color w:val="000000"/>
          <w:sz w:val="24"/>
          <w:szCs w:val="24"/>
          <w:lang w:val="kk-KZ" w:eastAsia="ru-RU"/>
        </w:rPr>
        <w:t> Ғылымның басқа салаларындағы сияқты саясаттанудың да «өзіндік ұғымдары (категориялары) бар. Оған саяси құбылыстар мен процестердің мәнін білдіретін ғылыми терминдер, сөз тіркестері жатады. Мысалы: "саясат", "саяси билік", "саяси жүйе", "саяси тәртіп", "саяси партия", "саяси мәдениет", "саяси әлеуметтану", "саяси өмір", "саяси қатынастар", "қоғамдық ұйымдар", "мемлекет", "демократия", "егемендік", "құқықтық мемлекет", "азаматтық қоғам", "ішкі саясат", "сыртқы саясат" және т.б. Қоғамды бұдан басқа да ғылымдар зерттейтін болғандықтан, жоғарыда көрсетілген ұғымдарды басқа қоғамтану пәндері де (тарих, әлеуметтану, фәлсафа, құқықтану) пайдалануы мүмкін. Бірақ олар бұл категорияларды өз пәніне сәйкес қолданады.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Қай ғылым болмасын белгілі бір қызметтерді (функцияларды) атқарады. Саясаттануда да ондай міндеттер бар. Оған ең алдыментанымдық (еносеологиялық) қызметтер жатады. Олай дейтініміз саяси білім қоғамдағы оқиғаларды танып білуге олардың саяси мәнін түсінуге және болашақты болжауға мүмкіндік береді.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Ғасырлар бойы Рессей империясы, одан кейін кеңестік тоталитарлық тәртіп саясат пен билік сырын бүгіп келді. Қазірдің өзінде де халқымымыздың саясат лен саяси жетекшілердің іс-әрекеттері жөнінде хабарлары аз. Көбіміз саяси қайраткерлердің сөздерінің, ұранддрының, бағдарламаларының сырында не жатқанын байқамаймыз. Оларды білмей демократиялық жолмен алға басу қиын. Ондай білімді тек саясаттану ғана бере алады.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(аксеологиялық) қызметін атқарады. Ол саяси курылысқа, институттарға; ісгәрекеггерге және ою-ігалар-ға саяси баға береді. Демократиялық мемлекеттерде саясаттану саяси әлеуметтену міндетін атқарады. Ол </w:t>
      </w:r>
      <w:hyperlink r:id="rId10" w:history="1">
        <w:r w:rsidRPr="00B21EF2">
          <w:rPr>
            <w:rFonts w:ascii="Times New Roman" w:eastAsia="Times New Roman" w:hAnsi="Times New Roman" w:cs="Times New Roman"/>
            <w:color w:val="0000FF"/>
            <w:sz w:val="24"/>
            <w:szCs w:val="24"/>
            <w:u w:val="single"/>
            <w:lang w:val="kk-KZ" w:eastAsia="ru-RU"/>
          </w:rPr>
          <w:t>азаматтықты</w:t>
        </w:r>
      </w:hyperlink>
      <w:r w:rsidRPr="00B21EF2">
        <w:rPr>
          <w:rFonts w:ascii="Times New Roman" w:eastAsia="Times New Roman" w:hAnsi="Times New Roman" w:cs="Times New Roman"/>
          <w:color w:val="000000"/>
          <w:sz w:val="24"/>
          <w:szCs w:val="24"/>
          <w:lang w:val="kk-KZ" w:eastAsia="ru-RU"/>
        </w:rPr>
        <w:t xml:space="preserve">, халықтың демократиялық саяси мәдениеттілігін қалыптастырады. Саясаттану реттеушілік басқару қызметін атқарады. Оның ерекшелігі — қоғамның саяси өмірімен тығыз байланысына. Соған орай ол адамдардың саяси өмірінде өзін-өзі ұстауына, іс-әрекетіне тікелей әсер етеді.. Саяси дамудың үрдіс, бағдарын бақылай отырып, саясаттану қоғамдық оқиғаларды тиімді </w:t>
      </w:r>
      <w:r w:rsidRPr="00B21EF2">
        <w:rPr>
          <w:rFonts w:ascii="Times New Roman" w:eastAsia="Times New Roman" w:hAnsi="Times New Roman" w:cs="Times New Roman"/>
          <w:color w:val="000000"/>
          <w:sz w:val="24"/>
          <w:szCs w:val="24"/>
          <w:lang w:val="kk-KZ" w:eastAsia="ru-RU"/>
        </w:rPr>
        <w:lastRenderedPageBreak/>
        <w:t>басқару үшін нақтылы мәлімет, мағлұматтар береді. Саяси білімдер, хаттамалар, кеңестер адамдардың күнделікті практикалық іс-әрекеттері басшылыққа алынады.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саяси өмірді жетілдіру міндетін атқарады. Бұл ғылым саяси институттар мен қатынастарда, басқаруда реформалар жасап, оларды қайта қарауда теориялық негіз болады. Оның көмегімен заң шығарушы және атқарушы органдар қабылдайтын құқықтық жарғылар мен саяси-басқарушылық шешімдер алдын ала сарапқа салынып, зерттеледі, қоғамда немесе оның жеке аймақтарындаа қалыптасып жатқан нақтылы жағдайлар саяси тұрғыдан талданады. Солардың негізінде ол кейбір саяси институттардың жойылып, оның орнына бүгінгі талапқа сай басқалары келу керектігін негіздейді, мемлекеттж басқарудың қолайлы үлгілерін іздестіреді, әлеуметтік-саяси шиеленістерді ауыртпалықсыз шешу жолдары мен әдістерін көрсетеді.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Ең соңында саясаттанудын болжау қызметін атаған жөн. Саяси зерттеулердің құндылығы даяси процестердің үрдісін айнытпай бейнелеумер ғана тынбайды. Ол белгілі бір саяси жағдайларда алдыңғы қатарлы, озық саяси өзгерістер жасауға бағытталған ғылыми негізделген болжаумен аяқталуы тиіс. Саяси ғылымның түпкілікті мақсаты да сонда.</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басқа қоғамдық ғылымдармен тығыз байланыста дамиды. Себебі олардың бәрінің зерттеу объектісі – ортақ қоғамдық өмір. Олар бірталай ортақ ұғымдарды да пайдаланаді. Бірақ та әрбір қоғамтану ғылымының өзіндік пәні бар. Сондықтан саясаттанудың басқа гуманитарлық ғылымдар арасындағы ерекшелігін, алатын орнын анықтап алған ләзім.</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ең алдымен фәлсафамен (философиямен) тығыз байланысты. Фәлсафа — табиғат, қоғам және таным дамуының неғұрлым ортақ зандылықтары туралы ғылым. Ол тіршіліктің түпкілікті себептерін, рухани-байлықтардың негізінде не жатқанын және т.с.с ашып, дүниеге тұтас көзқарас туғызады. Сондықтан ол басқа пәндер сияқты саясаттануға жалпы әдістемелік ғылым болып келеді. Ол саясатты фәлсафалық тұрғыдан дәлелдейді, саяси кұбылыстар мен процестерді талдауға дүниетанымдық бағдар береді. Бірақ ол мәселелерді, құбылыстарды, өмірдің жекелеген жақтарын қарастырғанда өзінің өресі тарлығын байқатады. Саясаттану қоғам өмірінің саяси саласындағы жалпы заңдылықтарды нақтылайды, айқындайды, саяси танымды тереңдетеді, саяси көзқарасты қалыптастырады.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экономикалықикалық теориямен өзара байланысты. Саяси экономия саяси процестерді экономикалық тұрғыдан дәлелдей отырып, ол процестердің негізінде әр түрлі әлеуметтік топтардың өз мүдделерін жүзеге асыру үшін күресіп жатқанына көз жеткізеді. Саясаттану экономикалық саясатты </w:t>
      </w:r>
      <w:hyperlink r:id="rId11" w:history="1">
        <w:r w:rsidRPr="00B21EF2">
          <w:rPr>
            <w:rFonts w:ascii="Times New Roman" w:eastAsia="Times New Roman" w:hAnsi="Times New Roman" w:cs="Times New Roman"/>
            <w:color w:val="0000FF"/>
            <w:sz w:val="24"/>
            <w:szCs w:val="24"/>
            <w:u w:val="single"/>
            <w:lang w:val="kk-KZ" w:eastAsia="ru-RU"/>
          </w:rPr>
          <w:t>дайындау және іске асыру</w:t>
        </w:r>
      </w:hyperlink>
      <w:r w:rsidRPr="00B21EF2">
        <w:rPr>
          <w:rFonts w:ascii="Times New Roman" w:eastAsia="Times New Roman" w:hAnsi="Times New Roman" w:cs="Times New Roman"/>
          <w:color w:val="000000"/>
          <w:sz w:val="24"/>
          <w:szCs w:val="24"/>
          <w:lang w:val="kk-KZ" w:eastAsia="ru-RU"/>
        </w:rPr>
        <w:t>, ол процестерді мемлекеттік реттеу принциптерін ғылыми түрде негіздейді.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құқықтық ғылыммен тығыз байланысты. Құқық адамдардың қоғамдағы қатынастары мен тәртібін, жүріс-тұрысын реттейді. Ол саяси шешімдерді дайындап, іске асырудың құқықтық тетіктерін көрсетеді, кұкықтық және мемлекеттік нормалар мен институттардың қиысқан, түйіскен жерлерін карастырады. Құқықты К.Маркс заңға айналдырылған экономикалық үстем таптың еркі деп атаған.</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Саясаттану құқықтануға жалпы теория, оның теориялық-әдістемелік негізі іспеттес. Саяси екімет жүйесінсіз әлеуметтік, оның ішінде құқықтық ережелер мен қатынастар жалпыға міндетті сипат алып орындалмайды. Сонымен қатар құқықтык тұрғыда қалыптаспай саяси өкімет те әдеттегі қызметін атқара алмайды.</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lastRenderedPageBreak/>
        <w:t>Саясаттануға жақын ғылымдардың бірі — әлеуметтану (социология). Саясаттану саясатты белгілі бір заңдылықтарға бағынып, іс жүзінде белгілі бір принциптерді жүзеге асыратын, дамып, өзгеріп отыратын процесс ретінде қарайды. Әлеуметтану оған процесс ретінде емес, адамдық өлшем ретінде қарап, әлеуметтік ортаның саяси салаға етер әсерін зерттейді. Оның айналысатын мәселелері адамды және қауымдастықты дамытуға саясат не бере алады және саясатты жетілдіру үшін адамдар не істей алады. Сайып келгенде, саясаттанудың негізгі назары саясатта болса, әлеуметтанудың назары саясатты жасаушы адамда болады. Олардың арасындағы байланыс әсіресе саясаттануды сандық әдіс-тәсілдерді пайдалануға байланысты күшейе түседі.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Тарих болса жүйелі, дәйекті түрде оқиғаның болған уақытына байланысты саяси институттар мен идеялардың дамуы туралы деректерді жинап, суреттейді.</w:t>
      </w:r>
    </w:p>
    <w:p w:rsidR="00B21EF2" w:rsidRPr="00B21EF2" w:rsidRDefault="00B21EF2" w:rsidP="008A67C8">
      <w:pPr>
        <w:spacing w:before="100" w:beforeAutospacing="1" w:after="100" w:afterAutospacing="1" w:line="240" w:lineRule="auto"/>
        <w:ind w:firstLine="567"/>
        <w:jc w:val="both"/>
        <w:rPr>
          <w:rFonts w:ascii="Times New Roman" w:eastAsia="Times New Roman" w:hAnsi="Times New Roman" w:cs="Times New Roman"/>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t>Аты аталған ғылымдармен қатар саясаттану баска да адамгершілік ғылымдарымен байланысты. Солай бола тұра саясаттанудың өзіне тән зерттеу объектісі бар. Оған қоғамның саяси саласы, ондағы болып жатқан барлық саяси құбылыстар мен процестер жатады.</w:t>
      </w:r>
    </w:p>
    <w:p w:rsidR="00B21EF2" w:rsidRPr="00E40A95" w:rsidRDefault="00B21EF2" w:rsidP="00495D2E">
      <w:pPr>
        <w:spacing w:after="0" w:line="240" w:lineRule="auto"/>
        <w:rPr>
          <w:rFonts w:ascii="Times New Roman" w:eastAsia="Times New Roman" w:hAnsi="Times New Roman" w:cs="Times New Roman"/>
          <w:b/>
          <w:color w:val="000000"/>
          <w:sz w:val="24"/>
          <w:szCs w:val="24"/>
          <w:lang w:val="kk-KZ" w:eastAsia="ru-RU"/>
        </w:rPr>
      </w:pPr>
      <w:r w:rsidRPr="00B21EF2">
        <w:rPr>
          <w:rFonts w:ascii="Times New Roman" w:eastAsia="Times New Roman" w:hAnsi="Times New Roman" w:cs="Times New Roman"/>
          <w:color w:val="000000"/>
          <w:sz w:val="24"/>
          <w:szCs w:val="24"/>
          <w:lang w:val="kk-KZ" w:eastAsia="ru-RU"/>
        </w:rPr>
        <w:br/>
      </w:r>
      <w:bookmarkStart w:id="0" w:name="_GoBack"/>
      <w:bookmarkEnd w:id="0"/>
    </w:p>
    <w:p w:rsidR="00EA0156" w:rsidRPr="00B21EF2" w:rsidRDefault="00EA0156" w:rsidP="008A67C8">
      <w:pPr>
        <w:ind w:firstLine="567"/>
        <w:jc w:val="both"/>
        <w:rPr>
          <w:lang w:val="kk-KZ"/>
        </w:rPr>
      </w:pPr>
    </w:p>
    <w:sectPr w:rsidR="00EA0156" w:rsidRPr="00B21E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538"/>
    <w:rsid w:val="00495D2E"/>
    <w:rsid w:val="00847538"/>
    <w:rsid w:val="008A67C8"/>
    <w:rsid w:val="00B21EF2"/>
    <w:rsid w:val="00E40A95"/>
    <w:rsid w:val="00EA0156"/>
    <w:rsid w:val="00F16F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D48DBD-34D0-49C1-B7E7-891A04386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21EF2"/>
    <w:rPr>
      <w:color w:val="0000FF"/>
      <w:u w:val="single"/>
    </w:rPr>
  </w:style>
  <w:style w:type="paragraph" w:styleId="a4">
    <w:name w:val="Normal (Web)"/>
    <w:basedOn w:val="a"/>
    <w:uiPriority w:val="99"/>
    <w:semiHidden/>
    <w:unhideWhenUsed/>
    <w:rsid w:val="00B21EF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521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limde.com/memleket--ofamni-jimdi-rilimdi-obeektivti-ajet-etetin-jim-reti.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melimde.com/11-tairip-ash-prezidenti-f-ruzveletti-jaa-bafiti.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limde.com/bekitemin-pedagogika-kafedra--laboratoriyasini-megerushisi.html" TargetMode="External"/><Relationship Id="rId11" Type="http://schemas.openxmlformats.org/officeDocument/2006/relationships/hyperlink" Target="https://melimde.com/sillabus-ruhani-jafiru-bafdarlamasin-azastan-respublikasini-oi.html" TargetMode="External"/><Relationship Id="rId5" Type="http://schemas.openxmlformats.org/officeDocument/2006/relationships/hyperlink" Target="https://melimde.com/oitushi-amirova-kizjibek-abaevna-peni-sayasattanu-jene-eleumet.html" TargetMode="External"/><Relationship Id="rId10" Type="http://schemas.openxmlformats.org/officeDocument/2006/relationships/hyperlink" Target="https://melimde.com/1-bafiti-jaa-azastandi-patriotizm-men-azamattiti-terbieleu-iti-v2.html" TargetMode="External"/><Relationship Id="rId4" Type="http://schemas.openxmlformats.org/officeDocument/2006/relationships/hyperlink" Target="https://melimde.com/1-himiyani-filim-jene-ou-peni-retinde-oitudi-edistemesi-himiya.html" TargetMode="External"/><Relationship Id="rId9" Type="http://schemas.openxmlformats.org/officeDocument/2006/relationships/hyperlink" Target="https://melimde.com/1-sayasattanu-filim-jene-ou-peni-retinde-glossarij-sayasi-fili.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3165</Words>
  <Characters>18047</Characters>
  <Application>Microsoft Office Word</Application>
  <DocSecurity>0</DocSecurity>
  <Lines>150</Lines>
  <Paragraphs>42</Paragraphs>
  <ScaleCrop>false</ScaleCrop>
  <Company>SPecialiST RePack</Company>
  <LinksUpToDate>false</LinksUpToDate>
  <CharactersWithSpaces>21170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7</cp:revision>
  <dcterms:created xsi:type="dcterms:W3CDTF">2022-09-01T14:02:00Z</dcterms:created>
  <dcterms:modified xsi:type="dcterms:W3CDTF">2022-11-23T11:54:00Z</dcterms:modified>
</cp:coreProperties>
</file>